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302" w:rsidRDefault="009F7302" w:rsidP="00FA5447">
      <w:pPr>
        <w:jc w:val="right"/>
        <w:rPr>
          <w:szCs w:val="28"/>
        </w:rPr>
      </w:pPr>
    </w:p>
    <w:p w:rsidR="00891EAC" w:rsidRPr="00141820" w:rsidRDefault="00891EAC" w:rsidP="00FA5447">
      <w:pPr>
        <w:jc w:val="right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894"/>
      </w:tblGrid>
      <w:tr w:rsidR="00040121" w:rsidRPr="00F53836" w:rsidTr="00040121">
        <w:trPr>
          <w:trHeight w:val="1563"/>
        </w:trPr>
        <w:tc>
          <w:tcPr>
            <w:tcW w:w="4894" w:type="dxa"/>
            <w:hideMark/>
          </w:tcPr>
          <w:p w:rsidR="00040121" w:rsidRPr="00F53836" w:rsidRDefault="00040121" w:rsidP="001E654C">
            <w:pPr>
              <w:pStyle w:val="ConsTitle"/>
              <w:widowControl/>
              <w:ind w:left="-108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53836">
              <w:rPr>
                <w:rFonts w:ascii="Times New Roman" w:hAnsi="Times New Roman" w:cs="Times New Roman"/>
                <w:b w:val="0"/>
                <w:sz w:val="27"/>
                <w:szCs w:val="27"/>
              </w:rPr>
              <w:t>О проекте закона Алтайского края                 «</w:t>
            </w:r>
            <w:r w:rsidR="00543AD3" w:rsidRPr="00F53836">
              <w:rPr>
                <w:rFonts w:ascii="Times New Roman" w:hAnsi="Times New Roman" w:cs="Times New Roman"/>
                <w:b w:val="0"/>
                <w:sz w:val="27"/>
                <w:szCs w:val="27"/>
              </w:rPr>
              <w:t>О внесении изменений в закон Алтайского края «Об охране зеленых насаждений городских и сельских населенных пунктов Алтайского края</w:t>
            </w:r>
            <w:r w:rsidR="005E7736" w:rsidRPr="00F53836">
              <w:rPr>
                <w:rFonts w:ascii="Times New Roman" w:eastAsiaTheme="minorHAnsi" w:hAnsi="Times New Roman" w:cs="Times New Roman"/>
                <w:b w:val="0"/>
                <w:sz w:val="27"/>
                <w:szCs w:val="27"/>
                <w:lang w:eastAsia="en-US"/>
              </w:rPr>
              <w:t>»</w:t>
            </w:r>
            <w:r w:rsidRPr="00F53836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</w:p>
          <w:p w:rsidR="00040121" w:rsidRPr="00F53836" w:rsidRDefault="00040121" w:rsidP="00040121">
            <w:pPr>
              <w:jc w:val="both"/>
              <w:rPr>
                <w:sz w:val="27"/>
                <w:szCs w:val="27"/>
              </w:rPr>
            </w:pPr>
          </w:p>
        </w:tc>
      </w:tr>
    </w:tbl>
    <w:p w:rsidR="009F0B8D" w:rsidRPr="00F53836" w:rsidRDefault="00F53836" w:rsidP="009F0B8D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</w:t>
      </w:r>
      <w:r w:rsidR="007D2109">
        <w:rPr>
          <w:sz w:val="27"/>
          <w:szCs w:val="27"/>
        </w:rPr>
        <w:t xml:space="preserve">                   </w:t>
      </w:r>
      <w:r w:rsidR="00040121" w:rsidRPr="00F53836">
        <w:rPr>
          <w:sz w:val="27"/>
          <w:szCs w:val="27"/>
        </w:rPr>
        <w:t xml:space="preserve">   </w:t>
      </w:r>
      <w:r w:rsidR="001E654C" w:rsidRPr="00F53836">
        <w:rPr>
          <w:sz w:val="27"/>
          <w:szCs w:val="27"/>
        </w:rPr>
        <w:t xml:space="preserve">   </w:t>
      </w:r>
      <w:r w:rsidR="00040121" w:rsidRPr="00F53836">
        <w:rPr>
          <w:sz w:val="27"/>
          <w:szCs w:val="27"/>
        </w:rPr>
        <w:t xml:space="preserve">          Проект</w:t>
      </w:r>
      <w:r w:rsidR="00040121" w:rsidRPr="00F53836">
        <w:rPr>
          <w:sz w:val="27"/>
          <w:szCs w:val="27"/>
        </w:rPr>
        <w:br w:type="textWrapping" w:clear="all"/>
        <w:t xml:space="preserve"> </w:t>
      </w:r>
    </w:p>
    <w:p w:rsidR="009F0B8D" w:rsidRPr="00F53836" w:rsidRDefault="009F0B8D" w:rsidP="009F0B8D">
      <w:pPr>
        <w:rPr>
          <w:sz w:val="27"/>
          <w:szCs w:val="27"/>
        </w:rPr>
      </w:pPr>
    </w:p>
    <w:p w:rsidR="00F53836" w:rsidRDefault="009F0B8D" w:rsidP="00F53836">
      <w:pPr>
        <w:autoSpaceDE w:val="0"/>
        <w:autoSpaceDN w:val="0"/>
        <w:adjustRightInd w:val="0"/>
        <w:ind w:right="-1" w:firstLine="720"/>
        <w:jc w:val="both"/>
        <w:rPr>
          <w:sz w:val="27"/>
          <w:szCs w:val="27"/>
        </w:rPr>
      </w:pPr>
      <w:r w:rsidRPr="00F53836">
        <w:rPr>
          <w:sz w:val="27"/>
          <w:szCs w:val="27"/>
        </w:rPr>
        <w:t xml:space="preserve">В соответствии со </w:t>
      </w:r>
      <w:hyperlink r:id="rId7" w:history="1">
        <w:r w:rsidRPr="00F53836">
          <w:rPr>
            <w:sz w:val="27"/>
            <w:szCs w:val="27"/>
          </w:rPr>
          <w:t>статьей 73</w:t>
        </w:r>
      </w:hyperlink>
      <w:r w:rsidRPr="00F53836">
        <w:rPr>
          <w:sz w:val="27"/>
          <w:szCs w:val="27"/>
        </w:rPr>
        <w:t xml:space="preserve"> Устава (Основного Закона) Алтайского</w:t>
      </w:r>
      <w:r w:rsidR="00A4134F" w:rsidRPr="00F53836">
        <w:rPr>
          <w:sz w:val="27"/>
          <w:szCs w:val="27"/>
        </w:rPr>
        <w:t xml:space="preserve"> к</w:t>
      </w:r>
      <w:r w:rsidRPr="00F53836">
        <w:rPr>
          <w:sz w:val="27"/>
          <w:szCs w:val="27"/>
        </w:rPr>
        <w:t>рая Алтайское краевое Законодательное Собрание ПОСТАНОВЛЯЕТ:</w:t>
      </w:r>
    </w:p>
    <w:p w:rsidR="00F53836" w:rsidRDefault="00F53836" w:rsidP="00F53836">
      <w:pPr>
        <w:autoSpaceDE w:val="0"/>
        <w:autoSpaceDN w:val="0"/>
        <w:adjustRightInd w:val="0"/>
        <w:ind w:right="-1" w:firstLine="720"/>
        <w:jc w:val="both"/>
        <w:rPr>
          <w:sz w:val="27"/>
          <w:szCs w:val="27"/>
        </w:rPr>
      </w:pPr>
    </w:p>
    <w:p w:rsidR="00F53836" w:rsidRDefault="00F53836" w:rsidP="00F53836">
      <w:pPr>
        <w:autoSpaceDE w:val="0"/>
        <w:autoSpaceDN w:val="0"/>
        <w:adjustRightInd w:val="0"/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9F0B8D" w:rsidRPr="00F53836">
        <w:rPr>
          <w:sz w:val="27"/>
          <w:szCs w:val="27"/>
        </w:rPr>
        <w:t xml:space="preserve">Принять в первом чтении проект </w:t>
      </w:r>
      <w:hyperlink r:id="rId8" w:history="1">
        <w:r w:rsidR="001E654C" w:rsidRPr="00F53836">
          <w:rPr>
            <w:sz w:val="27"/>
            <w:szCs w:val="27"/>
          </w:rPr>
          <w:t>з</w:t>
        </w:r>
        <w:r w:rsidR="009F0B8D" w:rsidRPr="00F53836">
          <w:rPr>
            <w:sz w:val="27"/>
            <w:szCs w:val="27"/>
          </w:rPr>
          <w:t>акон</w:t>
        </w:r>
      </w:hyperlink>
      <w:r w:rsidR="009F0B8D" w:rsidRPr="00F53836">
        <w:rPr>
          <w:sz w:val="27"/>
          <w:szCs w:val="27"/>
        </w:rPr>
        <w:t>а Алтайского края</w:t>
      </w:r>
      <w:r w:rsidR="009C198F" w:rsidRPr="00F53836">
        <w:rPr>
          <w:sz w:val="27"/>
          <w:szCs w:val="27"/>
        </w:rPr>
        <w:t xml:space="preserve"> </w:t>
      </w:r>
      <w:r w:rsidR="00C93575" w:rsidRPr="00F53836">
        <w:rPr>
          <w:sz w:val="27"/>
          <w:szCs w:val="27"/>
        </w:rPr>
        <w:t>«</w:t>
      </w:r>
      <w:r w:rsidR="00543AD3" w:rsidRPr="00F53836">
        <w:rPr>
          <w:sz w:val="27"/>
          <w:szCs w:val="27"/>
        </w:rPr>
        <w:t>О внесении изменений в закон Алтайского края «Об охране зеленых насаждений городских и сельских населенных пунктов Алтайского края</w:t>
      </w:r>
      <w:r w:rsidR="00BA43E9" w:rsidRPr="00F53836">
        <w:rPr>
          <w:rFonts w:eastAsia="Calibri"/>
          <w:sz w:val="27"/>
          <w:szCs w:val="27"/>
        </w:rPr>
        <w:t>»</w:t>
      </w:r>
      <w:r w:rsidR="0085430E" w:rsidRPr="00F53836">
        <w:rPr>
          <w:sz w:val="27"/>
          <w:szCs w:val="27"/>
        </w:rPr>
        <w:t>.</w:t>
      </w:r>
    </w:p>
    <w:p w:rsidR="00F53836" w:rsidRDefault="00F53836" w:rsidP="00F53836">
      <w:pPr>
        <w:autoSpaceDE w:val="0"/>
        <w:autoSpaceDN w:val="0"/>
        <w:adjustRightInd w:val="0"/>
        <w:ind w:right="-1" w:firstLine="720"/>
        <w:jc w:val="both"/>
        <w:rPr>
          <w:sz w:val="27"/>
          <w:szCs w:val="27"/>
        </w:rPr>
      </w:pPr>
    </w:p>
    <w:p w:rsidR="00C8412A" w:rsidRPr="00F53836" w:rsidRDefault="00F53836" w:rsidP="00F53836">
      <w:pPr>
        <w:autoSpaceDE w:val="0"/>
        <w:autoSpaceDN w:val="0"/>
        <w:adjustRightInd w:val="0"/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C8412A" w:rsidRPr="00F53836">
        <w:rPr>
          <w:color w:val="000000"/>
          <w:sz w:val="27"/>
          <w:szCs w:val="27"/>
        </w:rPr>
        <w:t xml:space="preserve">Направить указанный проект закона в постоянные комитеты и постоянные депутатские объединения Алтайского краевого Законодательного </w:t>
      </w:r>
      <w:r w:rsidR="00C8412A" w:rsidRPr="00F53836">
        <w:rPr>
          <w:color w:val="000000"/>
          <w:sz w:val="27"/>
          <w:szCs w:val="27"/>
        </w:rPr>
        <w:br/>
        <w:t>Собрания, Губернатору Алтайского края, прокурору Алтайского края, в Управление Министерства юстиции Российской Федерации по Алтайскому краю для подготовки замечаний и предложений.</w:t>
      </w:r>
    </w:p>
    <w:p w:rsidR="00F53836" w:rsidRDefault="00C8412A" w:rsidP="00F53836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F53836">
        <w:rPr>
          <w:b w:val="0"/>
          <w:sz w:val="27"/>
          <w:szCs w:val="27"/>
        </w:rPr>
        <w:t xml:space="preserve">Установить, что поправки к проекту закона представляются </w:t>
      </w:r>
      <w:r w:rsidR="004672A2" w:rsidRPr="00F53836">
        <w:rPr>
          <w:b w:val="0"/>
          <w:sz w:val="27"/>
          <w:szCs w:val="27"/>
        </w:rPr>
        <w:t>Губернатору Алтайского края</w:t>
      </w:r>
      <w:r w:rsidR="000317F6" w:rsidRPr="00F53836">
        <w:rPr>
          <w:b w:val="0"/>
          <w:sz w:val="27"/>
          <w:szCs w:val="27"/>
        </w:rPr>
        <w:t xml:space="preserve"> </w:t>
      </w:r>
      <w:r w:rsidR="00AE070D" w:rsidRPr="00F53836">
        <w:rPr>
          <w:b w:val="0"/>
          <w:sz w:val="27"/>
          <w:szCs w:val="27"/>
        </w:rPr>
        <w:t xml:space="preserve">до </w:t>
      </w:r>
      <w:r w:rsidR="001E654C" w:rsidRPr="00F53836">
        <w:rPr>
          <w:b w:val="0"/>
          <w:sz w:val="27"/>
          <w:szCs w:val="27"/>
        </w:rPr>
        <w:t xml:space="preserve">20 сентября </w:t>
      </w:r>
      <w:r w:rsidR="00D13756" w:rsidRPr="00F53836">
        <w:rPr>
          <w:b w:val="0"/>
          <w:sz w:val="27"/>
          <w:szCs w:val="27"/>
        </w:rPr>
        <w:t>2022</w:t>
      </w:r>
      <w:r w:rsidR="00F53836">
        <w:rPr>
          <w:b w:val="0"/>
          <w:sz w:val="27"/>
          <w:szCs w:val="27"/>
        </w:rPr>
        <w:t xml:space="preserve"> года</w:t>
      </w:r>
      <w:r w:rsidRPr="00F53836">
        <w:rPr>
          <w:b w:val="0"/>
          <w:sz w:val="27"/>
          <w:szCs w:val="27"/>
        </w:rPr>
        <w:t>.</w:t>
      </w:r>
    </w:p>
    <w:p w:rsidR="00F53836" w:rsidRDefault="00F53836" w:rsidP="00F53836">
      <w:pPr>
        <w:pStyle w:val="ConsPlusNormal"/>
        <w:ind w:firstLine="709"/>
        <w:jc w:val="both"/>
        <w:rPr>
          <w:b w:val="0"/>
          <w:sz w:val="27"/>
          <w:szCs w:val="27"/>
        </w:rPr>
      </w:pPr>
    </w:p>
    <w:p w:rsidR="00C8412A" w:rsidRPr="00F53836" w:rsidRDefault="00F53836" w:rsidP="00F53836">
      <w:pPr>
        <w:pStyle w:val="ConsPlusNormal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3. </w:t>
      </w:r>
      <w:r w:rsidR="00C8412A" w:rsidRPr="00F53836">
        <w:rPr>
          <w:b w:val="0"/>
          <w:sz w:val="27"/>
          <w:szCs w:val="27"/>
        </w:rPr>
        <w:t xml:space="preserve">Губернатору Алтайского края совместно с </w:t>
      </w:r>
      <w:r w:rsidR="00D7150E">
        <w:rPr>
          <w:b w:val="0"/>
          <w:sz w:val="27"/>
          <w:szCs w:val="27"/>
        </w:rPr>
        <w:t xml:space="preserve">постоянным </w:t>
      </w:r>
      <w:bookmarkStart w:id="0" w:name="_GoBack"/>
      <w:bookmarkEnd w:id="0"/>
      <w:r w:rsidR="00866BAE" w:rsidRPr="00F53836">
        <w:rPr>
          <w:b w:val="0"/>
          <w:sz w:val="27"/>
          <w:szCs w:val="27"/>
        </w:rPr>
        <w:t xml:space="preserve">комитетом </w:t>
      </w:r>
      <w:r w:rsidR="00C8412A" w:rsidRPr="00F53836">
        <w:rPr>
          <w:b w:val="0"/>
          <w:sz w:val="27"/>
          <w:szCs w:val="27"/>
        </w:rPr>
        <w:t>Алтайск</w:t>
      </w:r>
      <w:r w:rsidR="00866BAE" w:rsidRPr="00F53836">
        <w:rPr>
          <w:b w:val="0"/>
          <w:sz w:val="27"/>
          <w:szCs w:val="27"/>
        </w:rPr>
        <w:t>о</w:t>
      </w:r>
      <w:r w:rsidR="00C8412A" w:rsidRPr="00F53836">
        <w:rPr>
          <w:b w:val="0"/>
          <w:sz w:val="27"/>
          <w:szCs w:val="27"/>
        </w:rPr>
        <w:t xml:space="preserve">го краевого Законодательного Собрания </w:t>
      </w:r>
      <w:r w:rsidR="00C40E96" w:rsidRPr="00F53836">
        <w:rPr>
          <w:b w:val="0"/>
          <w:sz w:val="27"/>
          <w:szCs w:val="27"/>
        </w:rPr>
        <w:t xml:space="preserve">по аграрной политике, природопользованию и экологии </w:t>
      </w:r>
      <w:r w:rsidR="00C8412A" w:rsidRPr="00F53836">
        <w:rPr>
          <w:b w:val="0"/>
          <w:sz w:val="27"/>
          <w:szCs w:val="27"/>
        </w:rPr>
        <w:t>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</w:p>
    <w:p w:rsidR="009F0B8D" w:rsidRPr="00F53836" w:rsidRDefault="009F0B8D" w:rsidP="00D66CD7">
      <w:pPr>
        <w:ind w:right="-1" w:firstLine="720"/>
        <w:rPr>
          <w:sz w:val="27"/>
          <w:szCs w:val="27"/>
        </w:rPr>
      </w:pPr>
    </w:p>
    <w:p w:rsidR="009F0B8D" w:rsidRPr="00F53836" w:rsidRDefault="009F0B8D" w:rsidP="00D66CD7">
      <w:pPr>
        <w:ind w:right="-1"/>
        <w:rPr>
          <w:sz w:val="27"/>
          <w:szCs w:val="27"/>
        </w:rPr>
      </w:pPr>
    </w:p>
    <w:p w:rsidR="009F0B8D" w:rsidRPr="00F53836" w:rsidRDefault="009F0B8D" w:rsidP="00A4134F">
      <w:pPr>
        <w:ind w:right="140"/>
        <w:rPr>
          <w:sz w:val="27"/>
          <w:szCs w:val="27"/>
        </w:rPr>
      </w:pPr>
    </w:p>
    <w:tbl>
      <w:tblPr>
        <w:tblW w:w="9889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70"/>
        <w:gridCol w:w="4819"/>
      </w:tblGrid>
      <w:tr w:rsidR="009F0B8D" w:rsidRPr="00F53836" w:rsidTr="00A4134F">
        <w:tc>
          <w:tcPr>
            <w:tcW w:w="5070" w:type="dxa"/>
            <w:hideMark/>
          </w:tcPr>
          <w:p w:rsidR="009F0B8D" w:rsidRPr="00F53836" w:rsidRDefault="009F0B8D" w:rsidP="001E654C">
            <w:pPr>
              <w:autoSpaceDE w:val="0"/>
              <w:autoSpaceDN w:val="0"/>
              <w:adjustRightInd w:val="0"/>
              <w:ind w:left="34" w:right="140"/>
              <w:jc w:val="both"/>
              <w:rPr>
                <w:sz w:val="27"/>
                <w:szCs w:val="27"/>
              </w:rPr>
            </w:pPr>
            <w:r w:rsidRPr="00F53836">
              <w:rPr>
                <w:sz w:val="27"/>
                <w:szCs w:val="27"/>
              </w:rPr>
              <w:t xml:space="preserve">Председатель Алтайского краевого </w:t>
            </w:r>
          </w:p>
          <w:p w:rsidR="009F0B8D" w:rsidRPr="00F53836" w:rsidRDefault="009F0B8D" w:rsidP="001E654C">
            <w:pPr>
              <w:autoSpaceDE w:val="0"/>
              <w:autoSpaceDN w:val="0"/>
              <w:adjustRightInd w:val="0"/>
              <w:ind w:left="34" w:right="140"/>
              <w:jc w:val="both"/>
              <w:rPr>
                <w:sz w:val="27"/>
                <w:szCs w:val="27"/>
              </w:rPr>
            </w:pPr>
            <w:r w:rsidRPr="00F53836">
              <w:rPr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4819" w:type="dxa"/>
          </w:tcPr>
          <w:p w:rsidR="009F0B8D" w:rsidRPr="00F53836" w:rsidRDefault="009F0B8D" w:rsidP="00A4134F">
            <w:pPr>
              <w:autoSpaceDE w:val="0"/>
              <w:autoSpaceDN w:val="0"/>
              <w:adjustRightInd w:val="0"/>
              <w:ind w:right="140" w:firstLine="720"/>
              <w:jc w:val="both"/>
              <w:rPr>
                <w:sz w:val="27"/>
                <w:szCs w:val="27"/>
              </w:rPr>
            </w:pPr>
          </w:p>
          <w:p w:rsidR="009F0B8D" w:rsidRPr="00F53836" w:rsidRDefault="00F53836" w:rsidP="00C119D1">
            <w:pPr>
              <w:autoSpaceDE w:val="0"/>
              <w:autoSpaceDN w:val="0"/>
              <w:adjustRightInd w:val="0"/>
              <w:ind w:right="-75" w:firstLine="7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</w:t>
            </w:r>
            <w:r w:rsidR="009F0B8D" w:rsidRPr="00F53836">
              <w:rPr>
                <w:sz w:val="27"/>
                <w:szCs w:val="27"/>
              </w:rPr>
              <w:t xml:space="preserve">   </w:t>
            </w:r>
            <w:r w:rsidR="00222860" w:rsidRPr="00F53836">
              <w:rPr>
                <w:sz w:val="27"/>
                <w:szCs w:val="27"/>
              </w:rPr>
              <w:t xml:space="preserve">   </w:t>
            </w:r>
            <w:r w:rsidR="00C119D1" w:rsidRPr="00F53836">
              <w:rPr>
                <w:sz w:val="27"/>
                <w:szCs w:val="27"/>
              </w:rPr>
              <w:t xml:space="preserve"> </w:t>
            </w:r>
            <w:r w:rsidR="00222860" w:rsidRPr="00F53836">
              <w:rPr>
                <w:sz w:val="27"/>
                <w:szCs w:val="27"/>
              </w:rPr>
              <w:t xml:space="preserve">     </w:t>
            </w:r>
            <w:r w:rsidR="00A4134F" w:rsidRPr="00F53836">
              <w:rPr>
                <w:sz w:val="27"/>
                <w:szCs w:val="27"/>
              </w:rPr>
              <w:t xml:space="preserve">   </w:t>
            </w:r>
            <w:r w:rsidR="00D66CD7" w:rsidRPr="00F53836">
              <w:rPr>
                <w:sz w:val="27"/>
                <w:szCs w:val="27"/>
              </w:rPr>
              <w:t xml:space="preserve"> </w:t>
            </w:r>
            <w:r w:rsidR="001E654C" w:rsidRPr="00F53836">
              <w:rPr>
                <w:sz w:val="27"/>
                <w:szCs w:val="27"/>
              </w:rPr>
              <w:t xml:space="preserve">    </w:t>
            </w:r>
            <w:r w:rsidR="009F0B8D" w:rsidRPr="00F53836">
              <w:rPr>
                <w:sz w:val="27"/>
                <w:szCs w:val="27"/>
              </w:rPr>
              <w:t>А.А. Романенко</w:t>
            </w:r>
          </w:p>
        </w:tc>
      </w:tr>
    </w:tbl>
    <w:p w:rsidR="00A4134F" w:rsidRDefault="00A4134F" w:rsidP="00863C48"/>
    <w:p w:rsidR="000F4004" w:rsidRPr="00A4134F" w:rsidRDefault="000F4004" w:rsidP="00A4134F">
      <w:pPr>
        <w:jc w:val="center"/>
      </w:pPr>
    </w:p>
    <w:sectPr w:rsidR="000F4004" w:rsidRPr="00A4134F" w:rsidSect="00477D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516" w:rsidRDefault="00777516" w:rsidP="00CB49DE">
      <w:r>
        <w:separator/>
      </w:r>
    </w:p>
  </w:endnote>
  <w:endnote w:type="continuationSeparator" w:id="0">
    <w:p w:rsidR="00777516" w:rsidRDefault="0077751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516" w:rsidRDefault="00777516" w:rsidP="00CB49DE">
      <w:r>
        <w:separator/>
      </w:r>
    </w:p>
  </w:footnote>
  <w:footnote w:type="continuationSeparator" w:id="0">
    <w:p w:rsidR="00777516" w:rsidRDefault="0077751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385EC5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D7150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85424"/>
    <w:multiLevelType w:val="hybridMultilevel"/>
    <w:tmpl w:val="855CB372"/>
    <w:lvl w:ilvl="0" w:tplc="4C3630C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75E1"/>
    <w:rsid w:val="000317F6"/>
    <w:rsid w:val="00034A19"/>
    <w:rsid w:val="00035C35"/>
    <w:rsid w:val="00040121"/>
    <w:rsid w:val="00042F82"/>
    <w:rsid w:val="00076890"/>
    <w:rsid w:val="00092DC5"/>
    <w:rsid w:val="00095AAA"/>
    <w:rsid w:val="000B1702"/>
    <w:rsid w:val="000D37B6"/>
    <w:rsid w:val="000E4B95"/>
    <w:rsid w:val="000F4004"/>
    <w:rsid w:val="000F61AC"/>
    <w:rsid w:val="000F7D8F"/>
    <w:rsid w:val="0011797B"/>
    <w:rsid w:val="001306C8"/>
    <w:rsid w:val="00141820"/>
    <w:rsid w:val="00143F5D"/>
    <w:rsid w:val="00167AE9"/>
    <w:rsid w:val="00173FFE"/>
    <w:rsid w:val="001762E9"/>
    <w:rsid w:val="00195A56"/>
    <w:rsid w:val="001A6101"/>
    <w:rsid w:val="001B6A79"/>
    <w:rsid w:val="001D409F"/>
    <w:rsid w:val="001D4848"/>
    <w:rsid w:val="001D4B91"/>
    <w:rsid w:val="001E654C"/>
    <w:rsid w:val="00206507"/>
    <w:rsid w:val="00222860"/>
    <w:rsid w:val="002233A9"/>
    <w:rsid w:val="0024389B"/>
    <w:rsid w:val="00243BCC"/>
    <w:rsid w:val="00255881"/>
    <w:rsid w:val="002632F6"/>
    <w:rsid w:val="0027587D"/>
    <w:rsid w:val="002B4B19"/>
    <w:rsid w:val="002B6B21"/>
    <w:rsid w:val="002D57BC"/>
    <w:rsid w:val="002D6EE7"/>
    <w:rsid w:val="00303270"/>
    <w:rsid w:val="003431CE"/>
    <w:rsid w:val="00350AF1"/>
    <w:rsid w:val="003537BD"/>
    <w:rsid w:val="00360199"/>
    <w:rsid w:val="00373161"/>
    <w:rsid w:val="00376668"/>
    <w:rsid w:val="00385EC5"/>
    <w:rsid w:val="003C11BF"/>
    <w:rsid w:val="003C4899"/>
    <w:rsid w:val="003D693B"/>
    <w:rsid w:val="003E29C0"/>
    <w:rsid w:val="003F52F1"/>
    <w:rsid w:val="00405025"/>
    <w:rsid w:val="004074BC"/>
    <w:rsid w:val="00421BE1"/>
    <w:rsid w:val="00444F8F"/>
    <w:rsid w:val="00454063"/>
    <w:rsid w:val="004672A2"/>
    <w:rsid w:val="00477D4C"/>
    <w:rsid w:val="00490B83"/>
    <w:rsid w:val="004913E0"/>
    <w:rsid w:val="0049249D"/>
    <w:rsid w:val="004956E1"/>
    <w:rsid w:val="0050228E"/>
    <w:rsid w:val="00516428"/>
    <w:rsid w:val="00523096"/>
    <w:rsid w:val="00532441"/>
    <w:rsid w:val="00543AD3"/>
    <w:rsid w:val="005710FF"/>
    <w:rsid w:val="00575331"/>
    <w:rsid w:val="005A6AC1"/>
    <w:rsid w:val="005C31F7"/>
    <w:rsid w:val="005C605B"/>
    <w:rsid w:val="005D7597"/>
    <w:rsid w:val="005E3B89"/>
    <w:rsid w:val="005E7736"/>
    <w:rsid w:val="00605787"/>
    <w:rsid w:val="00634338"/>
    <w:rsid w:val="00661D2F"/>
    <w:rsid w:val="0067025C"/>
    <w:rsid w:val="0068735B"/>
    <w:rsid w:val="00687EC4"/>
    <w:rsid w:val="00691A2F"/>
    <w:rsid w:val="006A0A23"/>
    <w:rsid w:val="006A1026"/>
    <w:rsid w:val="006B66D7"/>
    <w:rsid w:val="006C09F4"/>
    <w:rsid w:val="006C0E05"/>
    <w:rsid w:val="006E49C5"/>
    <w:rsid w:val="006E5240"/>
    <w:rsid w:val="006F78F0"/>
    <w:rsid w:val="00712842"/>
    <w:rsid w:val="007207AC"/>
    <w:rsid w:val="00725703"/>
    <w:rsid w:val="00727C3D"/>
    <w:rsid w:val="00731E4C"/>
    <w:rsid w:val="00743A30"/>
    <w:rsid w:val="00760FEB"/>
    <w:rsid w:val="00761D46"/>
    <w:rsid w:val="00777516"/>
    <w:rsid w:val="007A0A5F"/>
    <w:rsid w:val="007A21AF"/>
    <w:rsid w:val="007A6021"/>
    <w:rsid w:val="007D2109"/>
    <w:rsid w:val="007E3E99"/>
    <w:rsid w:val="007E4AF0"/>
    <w:rsid w:val="007E5FDB"/>
    <w:rsid w:val="007E6BAA"/>
    <w:rsid w:val="008043F9"/>
    <w:rsid w:val="008121B0"/>
    <w:rsid w:val="00830744"/>
    <w:rsid w:val="00832700"/>
    <w:rsid w:val="008447DE"/>
    <w:rsid w:val="008458F9"/>
    <w:rsid w:val="00846A63"/>
    <w:rsid w:val="0085275B"/>
    <w:rsid w:val="0085430E"/>
    <w:rsid w:val="00854720"/>
    <w:rsid w:val="00863C48"/>
    <w:rsid w:val="00866BAE"/>
    <w:rsid w:val="008701AC"/>
    <w:rsid w:val="00876889"/>
    <w:rsid w:val="00891EAC"/>
    <w:rsid w:val="00895DCD"/>
    <w:rsid w:val="00896797"/>
    <w:rsid w:val="008B09B3"/>
    <w:rsid w:val="00917FD6"/>
    <w:rsid w:val="00925CBB"/>
    <w:rsid w:val="00950DDF"/>
    <w:rsid w:val="0095541A"/>
    <w:rsid w:val="0096572D"/>
    <w:rsid w:val="00977C3B"/>
    <w:rsid w:val="009A69E6"/>
    <w:rsid w:val="009C198F"/>
    <w:rsid w:val="009C4EC5"/>
    <w:rsid w:val="009C5789"/>
    <w:rsid w:val="009D0F6B"/>
    <w:rsid w:val="009F0B8D"/>
    <w:rsid w:val="009F33FA"/>
    <w:rsid w:val="009F4EC8"/>
    <w:rsid w:val="009F7302"/>
    <w:rsid w:val="00A100C6"/>
    <w:rsid w:val="00A11CD5"/>
    <w:rsid w:val="00A30005"/>
    <w:rsid w:val="00A30E0E"/>
    <w:rsid w:val="00A4134F"/>
    <w:rsid w:val="00A54244"/>
    <w:rsid w:val="00A62C8C"/>
    <w:rsid w:val="00A87D6E"/>
    <w:rsid w:val="00AA3394"/>
    <w:rsid w:val="00AE070D"/>
    <w:rsid w:val="00B00B76"/>
    <w:rsid w:val="00B030F8"/>
    <w:rsid w:val="00B151B0"/>
    <w:rsid w:val="00B2717B"/>
    <w:rsid w:val="00B4417F"/>
    <w:rsid w:val="00B67F5C"/>
    <w:rsid w:val="00B77DFA"/>
    <w:rsid w:val="00B85267"/>
    <w:rsid w:val="00BA1911"/>
    <w:rsid w:val="00BA43E9"/>
    <w:rsid w:val="00BA71DB"/>
    <w:rsid w:val="00BB561A"/>
    <w:rsid w:val="00BD3B4E"/>
    <w:rsid w:val="00BE6D1D"/>
    <w:rsid w:val="00C0774D"/>
    <w:rsid w:val="00C119D1"/>
    <w:rsid w:val="00C214E9"/>
    <w:rsid w:val="00C335A5"/>
    <w:rsid w:val="00C40E96"/>
    <w:rsid w:val="00C46731"/>
    <w:rsid w:val="00C530B4"/>
    <w:rsid w:val="00C643B8"/>
    <w:rsid w:val="00C819F3"/>
    <w:rsid w:val="00C836C0"/>
    <w:rsid w:val="00C8412A"/>
    <w:rsid w:val="00C9273B"/>
    <w:rsid w:val="00C93575"/>
    <w:rsid w:val="00C9640D"/>
    <w:rsid w:val="00CA5277"/>
    <w:rsid w:val="00CB49DE"/>
    <w:rsid w:val="00CC1294"/>
    <w:rsid w:val="00CC1981"/>
    <w:rsid w:val="00CD5295"/>
    <w:rsid w:val="00D051DA"/>
    <w:rsid w:val="00D13756"/>
    <w:rsid w:val="00D15B9C"/>
    <w:rsid w:val="00D2282F"/>
    <w:rsid w:val="00D271AE"/>
    <w:rsid w:val="00D66CD7"/>
    <w:rsid w:val="00D7150E"/>
    <w:rsid w:val="00D7232F"/>
    <w:rsid w:val="00DA07C7"/>
    <w:rsid w:val="00DE4DD5"/>
    <w:rsid w:val="00E22399"/>
    <w:rsid w:val="00E25A36"/>
    <w:rsid w:val="00E27D11"/>
    <w:rsid w:val="00E7259F"/>
    <w:rsid w:val="00E7424D"/>
    <w:rsid w:val="00F23ECC"/>
    <w:rsid w:val="00F31092"/>
    <w:rsid w:val="00F35545"/>
    <w:rsid w:val="00F36525"/>
    <w:rsid w:val="00F52CC4"/>
    <w:rsid w:val="00F52DB4"/>
    <w:rsid w:val="00F53836"/>
    <w:rsid w:val="00F661B7"/>
    <w:rsid w:val="00F956A2"/>
    <w:rsid w:val="00F97A72"/>
    <w:rsid w:val="00FA5447"/>
    <w:rsid w:val="00FB1CF0"/>
    <w:rsid w:val="00FB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D22383B-12E6-41B4-9D40-3A2BB05E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  <w:style w:type="paragraph" w:customStyle="1" w:styleId="ConsTitle">
    <w:name w:val="ConsTitle"/>
    <w:uiPriority w:val="99"/>
    <w:rsid w:val="005E77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D7597"/>
    <w:pPr>
      <w:ind w:firstLine="720"/>
      <w:jc w:val="both"/>
    </w:pPr>
    <w:rPr>
      <w:color w:val="000000"/>
      <w:sz w:val="26"/>
    </w:rPr>
  </w:style>
  <w:style w:type="paragraph" w:customStyle="1" w:styleId="ConsPlusNormal">
    <w:name w:val="ConsPlusNormal"/>
    <w:rsid w:val="005D7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7CA541B831954FD26C57515B00267E5FD22384A0309CE531AE6E0D2FEF70F34BAF1D26EFB6345F3DF63J37EB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Валерьевич Пособилов</dc:creator>
  <cp:lastModifiedBy>Наталья Сергеевна Кувшинова</cp:lastModifiedBy>
  <cp:revision>4</cp:revision>
  <cp:lastPrinted>2022-08-12T04:49:00Z</cp:lastPrinted>
  <dcterms:created xsi:type="dcterms:W3CDTF">2022-08-12T04:50:00Z</dcterms:created>
  <dcterms:modified xsi:type="dcterms:W3CDTF">2022-08-12T05:41:00Z</dcterms:modified>
</cp:coreProperties>
</file>